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82C" w:rsidRDefault="0041182C" w:rsidP="0041182C">
      <w:pPr>
        <w:rPr>
          <w:rFonts w:ascii="Arial" w:eastAsia="Calibri" w:hAnsi="Arial" w:cs="Arial"/>
          <w:bCs/>
          <w:i/>
          <w:iCs/>
          <w:kern w:val="36"/>
        </w:rPr>
      </w:pPr>
      <w:r w:rsidRPr="0041182C">
        <w:rPr>
          <w:rFonts w:ascii="Arial" w:eastAsia="Calibri" w:hAnsi="Arial" w:cs="Arial"/>
          <w:bCs/>
          <w:i/>
          <w:iCs/>
          <w:kern w:val="36"/>
        </w:rPr>
        <w:t>Приказ Мин</w:t>
      </w:r>
      <w:r w:rsidRPr="0041182C">
        <w:rPr>
          <w:rFonts w:ascii="Arial" w:eastAsia="Calibri" w:hAnsi="Arial" w:cs="Arial"/>
          <w:bCs/>
          <w:i/>
          <w:iCs/>
          <w:kern w:val="36"/>
        </w:rPr>
        <w:t>т</w:t>
      </w:r>
      <w:r w:rsidRPr="0041182C">
        <w:rPr>
          <w:rFonts w:ascii="Arial" w:eastAsia="Calibri" w:hAnsi="Arial" w:cs="Arial"/>
          <w:bCs/>
          <w:i/>
          <w:iCs/>
          <w:kern w:val="36"/>
        </w:rPr>
        <w:t>руда России от 20.04.2022 N 223н</w:t>
      </w:r>
    </w:p>
    <w:p w:rsidR="0041182C" w:rsidRDefault="0041182C" w:rsidP="0041182C"/>
    <w:p w:rsidR="0041182C" w:rsidRDefault="0041182C" w:rsidP="0041182C">
      <w:pPr>
        <w:pStyle w:val="ConsPlusNormal"/>
        <w:spacing w:after="60"/>
        <w:jc w:val="both"/>
        <w:rPr>
          <w:rFonts w:eastAsia="Calibri"/>
          <w:iCs/>
          <w:sz w:val="24"/>
          <w:szCs w:val="24"/>
        </w:rPr>
      </w:pPr>
      <w:r w:rsidRPr="0049715D">
        <w:rPr>
          <w:rFonts w:eastAsia="Calibri"/>
          <w:iCs/>
          <w:sz w:val="24"/>
          <w:szCs w:val="24"/>
        </w:rPr>
        <w:t>С 01.09.2022 оформлять документы при расследовании несчастных случаев на производстве надо с учетом их классификаторов. Происшествия разделили по видам, например</w:t>
      </w:r>
      <w:r>
        <w:rPr>
          <w:rFonts w:eastAsia="Calibri"/>
          <w:iCs/>
          <w:sz w:val="24"/>
          <w:szCs w:val="24"/>
        </w:rPr>
        <w:t>,</w:t>
      </w:r>
      <w:r w:rsidRPr="0049715D">
        <w:rPr>
          <w:rFonts w:eastAsia="Calibri"/>
          <w:iCs/>
          <w:sz w:val="24"/>
          <w:szCs w:val="24"/>
        </w:rPr>
        <w:t xml:space="preserve"> физические перегрузки или перенапряжения, воздействие электрического тока либо вредных веществ.  Классифицировать обяжут и причины таких случаев.</w:t>
      </w:r>
    </w:p>
    <w:p w:rsidR="0041182C" w:rsidRDefault="0041182C" w:rsidP="0041182C">
      <w:pPr>
        <w:pStyle w:val="ConsPlusNormal"/>
        <w:spacing w:after="60"/>
        <w:jc w:val="both"/>
        <w:rPr>
          <w:rFonts w:eastAsia="Calibri"/>
          <w:iCs/>
          <w:sz w:val="24"/>
          <w:szCs w:val="24"/>
        </w:rPr>
      </w:pPr>
      <w:r w:rsidRPr="0049715D">
        <w:rPr>
          <w:rFonts w:eastAsia="Calibri"/>
          <w:iCs/>
          <w:sz w:val="24"/>
          <w:szCs w:val="24"/>
        </w:rPr>
        <w:t>Также обновили формы документов, необходимых для проведения расследования.</w:t>
      </w:r>
    </w:p>
    <w:p w:rsidR="00586927" w:rsidRDefault="00586927"/>
    <w:p w:rsidR="0041182C" w:rsidRDefault="0041182C"/>
    <w:p w:rsidR="0041182C" w:rsidRDefault="0041182C" w:rsidP="0041182C"/>
    <w:p w:rsidR="0041182C" w:rsidRDefault="0041182C" w:rsidP="0041182C">
      <w:pPr>
        <w:rPr>
          <w:rFonts w:ascii="Arial" w:eastAsia="Calibri" w:hAnsi="Arial" w:cs="Arial"/>
          <w:bCs/>
          <w:i/>
          <w:iCs/>
          <w:kern w:val="36"/>
        </w:rPr>
      </w:pPr>
      <w:r w:rsidRPr="0041182C">
        <w:rPr>
          <w:rFonts w:ascii="Arial" w:eastAsia="Calibri" w:hAnsi="Arial" w:cs="Arial"/>
          <w:bCs/>
          <w:i/>
          <w:iCs/>
          <w:kern w:val="36"/>
        </w:rPr>
        <w:t>Письмо Ф</w:t>
      </w:r>
      <w:r w:rsidRPr="0041182C">
        <w:rPr>
          <w:rFonts w:ascii="Arial" w:eastAsia="Calibri" w:hAnsi="Arial" w:cs="Arial"/>
          <w:bCs/>
          <w:i/>
          <w:iCs/>
          <w:kern w:val="36"/>
        </w:rPr>
        <w:t>Н</w:t>
      </w:r>
      <w:r>
        <w:rPr>
          <w:rFonts w:ascii="Arial" w:eastAsia="Calibri" w:hAnsi="Arial" w:cs="Arial"/>
          <w:bCs/>
          <w:i/>
          <w:iCs/>
          <w:kern w:val="36"/>
        </w:rPr>
        <w:t xml:space="preserve">С России от 31.05.2022 </w:t>
      </w:r>
      <w:r w:rsidRPr="0041182C">
        <w:rPr>
          <w:rFonts w:ascii="Arial" w:eastAsia="Calibri" w:hAnsi="Arial" w:cs="Arial"/>
          <w:bCs/>
          <w:i/>
          <w:iCs/>
          <w:kern w:val="36"/>
        </w:rPr>
        <w:t>N ЕД-26-8/10@</w:t>
      </w:r>
      <w:r>
        <w:rPr>
          <w:rFonts w:ascii="Arial" w:eastAsia="Calibri" w:hAnsi="Arial" w:cs="Arial"/>
          <w:bCs/>
          <w:i/>
          <w:iCs/>
          <w:kern w:val="36"/>
        </w:rPr>
        <w:t xml:space="preserve">      и </w:t>
      </w:r>
    </w:p>
    <w:p w:rsidR="0041182C" w:rsidRDefault="0041182C" w:rsidP="0041182C">
      <w:r w:rsidRPr="0041182C">
        <w:rPr>
          <w:rFonts w:ascii="Arial" w:eastAsia="Calibri" w:hAnsi="Arial" w:cs="Arial"/>
          <w:bCs/>
          <w:i/>
          <w:iCs/>
          <w:kern w:val="36"/>
        </w:rPr>
        <w:t>Информаци</w:t>
      </w:r>
      <w:r w:rsidRPr="0041182C">
        <w:rPr>
          <w:rFonts w:ascii="Arial" w:eastAsia="Calibri" w:hAnsi="Arial" w:cs="Arial"/>
          <w:bCs/>
          <w:i/>
          <w:iCs/>
          <w:kern w:val="36"/>
        </w:rPr>
        <w:t>я</w:t>
      </w:r>
      <w:r w:rsidRPr="0041182C">
        <w:rPr>
          <w:rFonts w:ascii="Arial" w:eastAsia="Calibri" w:hAnsi="Arial" w:cs="Arial"/>
          <w:bCs/>
          <w:i/>
          <w:iCs/>
          <w:kern w:val="36"/>
        </w:rPr>
        <w:t xml:space="preserve"> Ф</w:t>
      </w:r>
      <w:r w:rsidRPr="0041182C">
        <w:rPr>
          <w:rFonts w:ascii="Arial" w:eastAsia="Calibri" w:hAnsi="Arial" w:cs="Arial"/>
          <w:bCs/>
          <w:i/>
          <w:iCs/>
          <w:kern w:val="36"/>
        </w:rPr>
        <w:t>Н</w:t>
      </w:r>
      <w:r w:rsidRPr="0041182C">
        <w:rPr>
          <w:rFonts w:ascii="Arial" w:eastAsia="Calibri" w:hAnsi="Arial" w:cs="Arial"/>
          <w:bCs/>
          <w:i/>
          <w:iCs/>
          <w:kern w:val="36"/>
        </w:rPr>
        <w:t>С</w:t>
      </w:r>
      <w:r w:rsidRPr="0041182C">
        <w:rPr>
          <w:rFonts w:ascii="Arial" w:eastAsia="Calibri" w:hAnsi="Arial" w:cs="Arial"/>
          <w:bCs/>
          <w:i/>
          <w:iCs/>
          <w:kern w:val="36"/>
        </w:rPr>
        <w:t xml:space="preserve"> </w:t>
      </w:r>
      <w:r w:rsidRPr="0041182C">
        <w:rPr>
          <w:rFonts w:ascii="Arial" w:eastAsia="Calibri" w:hAnsi="Arial" w:cs="Arial"/>
          <w:bCs/>
          <w:i/>
          <w:iCs/>
          <w:kern w:val="36"/>
        </w:rPr>
        <w:t>Росси</w:t>
      </w:r>
      <w:r w:rsidRPr="0041182C">
        <w:rPr>
          <w:rFonts w:ascii="Arial" w:eastAsia="Calibri" w:hAnsi="Arial" w:cs="Arial"/>
          <w:bCs/>
          <w:i/>
          <w:iCs/>
          <w:kern w:val="36"/>
        </w:rPr>
        <w:t>и</w:t>
      </w:r>
      <w:r w:rsidRPr="0041182C">
        <w:rPr>
          <w:rFonts w:ascii="Arial" w:eastAsia="Calibri" w:hAnsi="Arial" w:cs="Arial"/>
          <w:bCs/>
          <w:i/>
          <w:iCs/>
          <w:kern w:val="36"/>
        </w:rPr>
        <w:t xml:space="preserve"> от</w:t>
      </w:r>
      <w:r w:rsidRPr="0041182C">
        <w:rPr>
          <w:rFonts w:ascii="Arial" w:eastAsia="Calibri" w:hAnsi="Arial" w:cs="Arial"/>
          <w:bCs/>
          <w:i/>
          <w:iCs/>
          <w:kern w:val="36"/>
        </w:rPr>
        <w:t xml:space="preserve"> </w:t>
      </w:r>
      <w:r w:rsidRPr="0041182C">
        <w:rPr>
          <w:rFonts w:ascii="Arial" w:eastAsia="Calibri" w:hAnsi="Arial" w:cs="Arial"/>
          <w:bCs/>
          <w:i/>
          <w:iCs/>
          <w:kern w:val="36"/>
        </w:rPr>
        <w:t>02.06.2022</w:t>
      </w:r>
    </w:p>
    <w:p w:rsidR="0041182C" w:rsidRDefault="0041182C"/>
    <w:p w:rsidR="0041182C" w:rsidRDefault="0041182C" w:rsidP="0041182C">
      <w:pPr>
        <w:pStyle w:val="ConsPlusNormal"/>
        <w:spacing w:after="60"/>
        <w:jc w:val="both"/>
        <w:rPr>
          <w:rFonts w:eastAsia="Calibri"/>
          <w:iCs/>
          <w:sz w:val="24"/>
          <w:szCs w:val="24"/>
        </w:rPr>
      </w:pPr>
      <w:r>
        <w:rPr>
          <w:rFonts w:eastAsia="Calibri"/>
          <w:iCs/>
          <w:sz w:val="24"/>
          <w:szCs w:val="24"/>
        </w:rPr>
        <w:t xml:space="preserve">До 01.07.2022 ФНС продлила запрет на приостановление операций по счетам компаний с налоговыми задолженностями. После указанной даты инспекциям </w:t>
      </w:r>
      <w:proofErr w:type="gramStart"/>
      <w:r>
        <w:rPr>
          <w:rFonts w:eastAsia="Calibri"/>
          <w:iCs/>
          <w:sz w:val="24"/>
          <w:szCs w:val="24"/>
        </w:rPr>
        <w:t>предписали также не блокировать счета должников пока не прошло</w:t>
      </w:r>
      <w:proofErr w:type="gramEnd"/>
      <w:r>
        <w:rPr>
          <w:rFonts w:eastAsia="Calibri"/>
          <w:iCs/>
          <w:sz w:val="24"/>
          <w:szCs w:val="24"/>
        </w:rPr>
        <w:t xml:space="preserve"> 2 недели с момента направления в банк поручения на списание и перечисление в бюджет долга по налогам и сборам.</w:t>
      </w:r>
    </w:p>
    <w:p w:rsidR="0041182C" w:rsidRDefault="0041182C"/>
    <w:sectPr w:rsidR="0041182C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1182C"/>
    <w:rsid w:val="00011A8F"/>
    <w:rsid w:val="002A41D3"/>
    <w:rsid w:val="003F2B6D"/>
    <w:rsid w:val="0041182C"/>
    <w:rsid w:val="004236C3"/>
    <w:rsid w:val="00586927"/>
    <w:rsid w:val="00613166"/>
    <w:rsid w:val="0092198A"/>
    <w:rsid w:val="009C4745"/>
    <w:rsid w:val="00A00CF4"/>
    <w:rsid w:val="00AF5D9B"/>
    <w:rsid w:val="00BC57D5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82C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1182C"/>
    <w:rPr>
      <w:color w:val="0000FF"/>
      <w:u w:val="single"/>
    </w:rPr>
  </w:style>
  <w:style w:type="paragraph" w:customStyle="1" w:styleId="ConsPlusNormal">
    <w:name w:val="ConsPlusNormal"/>
    <w:rsid w:val="0041182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716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2022-06-10T03:54:00Z</dcterms:created>
  <dcterms:modified xsi:type="dcterms:W3CDTF">2022-06-10T03:56:00Z</dcterms:modified>
</cp:coreProperties>
</file>